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2571550"/>
        <w:docPartObj>
          <w:docPartGallery w:val="Cover Pages"/>
          <w:docPartUnique/>
        </w:docPartObj>
      </w:sdtPr>
      <w:sdtContent>
        <w:p w14:paraId="77A0070C" w14:textId="77777777" w:rsidR="00F8372F" w:rsidRDefault="00F8372F" w:rsidP="00F8372F">
          <w:r>
            <w:rPr>
              <w:noProof/>
            </w:rPr>
            <mc:AlternateContent>
              <mc:Choice Requires="wpg">
                <w:drawing>
                  <wp:anchor distT="0" distB="0" distL="114300" distR="114300" simplePos="0" relativeHeight="251659264" behindDoc="1" locked="0" layoutInCell="1" allowOverlap="1" wp14:anchorId="28F900D0" wp14:editId="73A0EE65">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D3D3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D3D3D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90B0F" w14:textId="77777777" w:rsidR="00F8372F" w:rsidRDefault="00F8372F" w:rsidP="00F8372F">
                                  <w:pPr>
                                    <w:pStyle w:val="NoSpacing"/>
                                    <w:spacing w:before="120"/>
                                    <w:jc w:val="center"/>
                                    <w:rPr>
                                      <w:color w:val="FFFFFF" w:themeColor="background1"/>
                                    </w:rPr>
                                  </w:pPr>
                                </w:p>
                                <w:p w14:paraId="4639E723" w14:textId="77777777" w:rsidR="00F8372F" w:rsidRDefault="00F8372F" w:rsidP="00F8372F">
                                  <w:pPr>
                                    <w:pStyle w:val="NoSpacing"/>
                                    <w:spacing w:before="120"/>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6E8B3" w14:textId="4CF6F062" w:rsidR="00F8372F" w:rsidRDefault="00F8372F" w:rsidP="00F8372F">
                                  <w:pPr>
                                    <w:pStyle w:val="NoSpacing"/>
                                    <w:jc w:val="center"/>
                                    <w:rPr>
                                      <w:rFonts w:asciiTheme="majorHAnsi" w:eastAsiaTheme="majorEastAsia" w:hAnsiTheme="majorHAnsi" w:cstheme="majorBidi"/>
                                      <w:caps/>
                                      <w:color w:val="4472C4" w:themeColor="accent1"/>
                                      <w:sz w:val="72"/>
                                      <w:szCs w:val="72"/>
                                    </w:rPr>
                                  </w:pPr>
                                  <w:r>
                                    <w:rPr>
                                      <w:rStyle w:val="normaltextrun"/>
                                      <w:rFonts w:ascii="Calibri" w:hAnsi="Calibri" w:cs="Calibri"/>
                                      <w:color w:val="000000"/>
                                      <w:sz w:val="96"/>
                                      <w:szCs w:val="96"/>
                                      <w:bdr w:val="none" w:sz="0" w:space="0" w:color="auto" w:frame="1"/>
                                    </w:rPr>
                                    <w:t xml:space="preserve">Early Permanence </w:t>
                                  </w:r>
                                  <w:r>
                                    <w:rPr>
                                      <w:rStyle w:val="normaltextrun"/>
                                      <w:rFonts w:ascii="Calibri" w:hAnsi="Calibri" w:cs="Calibri"/>
                                      <w:color w:val="000000"/>
                                      <w:sz w:val="56"/>
                                      <w:szCs w:val="56"/>
                                      <w:shd w:val="clear" w:color="auto" w:fill="FFFFFF"/>
                                    </w:rPr>
                                    <w:t>Information for people considering relinquishing a child (also known as Consensual Adoption)</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8F900D0"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Z/ZJzywMAANk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" fillcolor="#d3d3d3"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" fillcolor="#d3d3d3" stroked="f" strokeweight="1pt">
                      <v:fill opacity="39321f"/>
                      <v:textbox inset="36pt,57.6pt,36pt,36pt">
                        <w:txbxContent>
                          <w:p w14:paraId="0D490B0F" w14:textId="77777777" w:rsidR="00F8372F" w:rsidRDefault="00F8372F" w:rsidP="00F8372F">
                            <w:pPr>
                              <w:pStyle w:val="NoSpacing"/>
                              <w:spacing w:before="120"/>
                              <w:jc w:val="center"/>
                              <w:rPr>
                                <w:color w:val="FFFFFF" w:themeColor="background1"/>
                              </w:rPr>
                            </w:pPr>
                          </w:p>
                          <w:p w14:paraId="4639E723" w14:textId="77777777" w:rsidR="00F8372F" w:rsidRDefault="00F8372F" w:rsidP="00F8372F">
                            <w:pPr>
                              <w:pStyle w:val="NoSpacing"/>
                              <w:spacing w:before="120"/>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5A26E8B3" w14:textId="4CF6F062" w:rsidR="00F8372F" w:rsidRDefault="00F8372F" w:rsidP="00F8372F">
                            <w:pPr>
                              <w:pStyle w:val="NoSpacing"/>
                              <w:jc w:val="center"/>
                              <w:rPr>
                                <w:rFonts w:asciiTheme="majorHAnsi" w:eastAsiaTheme="majorEastAsia" w:hAnsiTheme="majorHAnsi" w:cstheme="majorBidi"/>
                                <w:caps/>
                                <w:color w:val="4472C4" w:themeColor="accent1"/>
                                <w:sz w:val="72"/>
                                <w:szCs w:val="72"/>
                              </w:rPr>
                            </w:pPr>
                            <w:r>
                              <w:rPr>
                                <w:rStyle w:val="normaltextrun"/>
                                <w:rFonts w:ascii="Calibri" w:hAnsi="Calibri" w:cs="Calibri"/>
                                <w:color w:val="000000"/>
                                <w:sz w:val="96"/>
                                <w:szCs w:val="96"/>
                                <w:bdr w:val="none" w:sz="0" w:space="0" w:color="auto" w:frame="1"/>
                              </w:rPr>
                              <w:t xml:space="preserve">Early Permanence </w:t>
                            </w:r>
                            <w:r>
                              <w:rPr>
                                <w:rStyle w:val="normaltextrun"/>
                                <w:rFonts w:ascii="Calibri" w:hAnsi="Calibri" w:cs="Calibri"/>
                                <w:color w:val="000000"/>
                                <w:sz w:val="56"/>
                                <w:szCs w:val="56"/>
                                <w:shd w:val="clear" w:color="auto" w:fill="FFFFFF"/>
                              </w:rPr>
                              <w:t xml:space="preserve">Information for </w:t>
                            </w:r>
                            <w:r>
                              <w:rPr>
                                <w:rStyle w:val="normaltextrun"/>
                                <w:rFonts w:ascii="Calibri" w:hAnsi="Calibri" w:cs="Calibri"/>
                                <w:color w:val="000000"/>
                                <w:sz w:val="56"/>
                                <w:szCs w:val="56"/>
                                <w:shd w:val="clear" w:color="auto" w:fill="FFFFFF"/>
                              </w:rPr>
                              <w:t>people considering relinquishing a child (also known as Consensual Adoption)</w:t>
                            </w:r>
                          </w:p>
                        </w:txbxContent>
                      </v:textbox>
                    </v:shape>
                    <w10:wrap anchorx="page" anchory="page"/>
                  </v:group>
                </w:pict>
              </mc:Fallback>
            </mc:AlternateContent>
          </w:r>
        </w:p>
        <w:p w14:paraId="513B56E3" w14:textId="77777777" w:rsidR="00F8372F" w:rsidRDefault="00F8372F" w:rsidP="00F8372F">
          <w:r>
            <w:rPr>
              <w:noProof/>
            </w:rPr>
            <w:drawing>
              <wp:anchor distT="0" distB="0" distL="114300" distR="114300" simplePos="0" relativeHeight="251660288" behindDoc="1" locked="0" layoutInCell="1" allowOverlap="1" wp14:anchorId="7FE699CA" wp14:editId="4CA6D963">
                <wp:simplePos x="0" y="0"/>
                <wp:positionH relativeFrom="page">
                  <wp:align>center</wp:align>
                </wp:positionH>
                <wp:positionV relativeFrom="paragraph">
                  <wp:posOffset>7217149</wp:posOffset>
                </wp:positionV>
                <wp:extent cx="2910205" cy="1357630"/>
                <wp:effectExtent l="0" t="0" r="0" b="0"/>
                <wp:wrapTight wrapText="bothSides">
                  <wp:wrapPolygon edited="0">
                    <wp:start x="2969" y="1515"/>
                    <wp:lineTo x="2121" y="2425"/>
                    <wp:lineTo x="1131" y="5152"/>
                    <wp:lineTo x="1131" y="10305"/>
                    <wp:lineTo x="1555" y="11820"/>
                    <wp:lineTo x="2686" y="11820"/>
                    <wp:lineTo x="2686" y="14245"/>
                    <wp:lineTo x="6928" y="16670"/>
                    <wp:lineTo x="1414" y="17579"/>
                    <wp:lineTo x="1131" y="19398"/>
                    <wp:lineTo x="2262" y="20307"/>
                    <wp:lineTo x="17957" y="20307"/>
                    <wp:lineTo x="20502" y="19398"/>
                    <wp:lineTo x="20219" y="17579"/>
                    <wp:lineTo x="15836" y="16670"/>
                    <wp:lineTo x="18947" y="14851"/>
                    <wp:lineTo x="18805" y="11820"/>
                    <wp:lineTo x="19371" y="11820"/>
                    <wp:lineTo x="20502" y="8486"/>
                    <wp:lineTo x="20502" y="5456"/>
                    <wp:lineTo x="16260" y="4243"/>
                    <wp:lineTo x="3676" y="1515"/>
                    <wp:lineTo x="2969" y="151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020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02761148" w14:textId="77777777" w:rsidR="00F8372F" w:rsidRDefault="00000000" w:rsidP="00F8372F"/>
      </w:sdtContent>
    </w:sdt>
    <w:p w14:paraId="5E241A4E" w14:textId="62130D0F" w:rsidR="00F8372F" w:rsidRPr="004C2835" w:rsidRDefault="00F8372F" w:rsidP="00F8372F">
      <w:pPr>
        <w:rPr>
          <w:rStyle w:val="eop"/>
          <w:rFonts w:cstheme="minorHAnsi"/>
          <w:color w:val="000000"/>
          <w:shd w:val="clear" w:color="auto" w:fill="FFFFFF"/>
        </w:rPr>
      </w:pPr>
      <w:r w:rsidRPr="004C2835">
        <w:rPr>
          <w:rStyle w:val="normaltextrun"/>
          <w:rFonts w:cstheme="minorHAnsi"/>
          <w:color w:val="000000"/>
          <w:shd w:val="clear" w:color="auto" w:fill="FFFFFF"/>
          <w:lang w:val="en-US"/>
        </w:rPr>
        <w:t>If you are feeling unable to care for your child, for whatever reason, and are considering asking the Local Authority to find an adoptive home for them, this is a very difficult, and upsetting position to be in. You may be feeling scared, confused and alone and are likely to need time and information to help you think through your options.</w:t>
      </w:r>
      <w:r w:rsidRPr="004C2835">
        <w:rPr>
          <w:rStyle w:val="eop"/>
          <w:rFonts w:cstheme="minorHAnsi"/>
          <w:color w:val="000000"/>
          <w:shd w:val="clear" w:color="auto" w:fill="FFFFFF"/>
        </w:rPr>
        <w:t> </w:t>
      </w:r>
    </w:p>
    <w:p w14:paraId="63D91946" w14:textId="77777777" w:rsidR="00F8372F" w:rsidRPr="004C2835" w:rsidRDefault="00F8372F" w:rsidP="00F8372F">
      <w:pPr>
        <w:pStyle w:val="paragraph"/>
        <w:spacing w:before="0" w:beforeAutospacing="0" w:after="0" w:afterAutospacing="0"/>
        <w:ind w:left="-15"/>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b/>
          <w:bCs/>
          <w:sz w:val="22"/>
          <w:szCs w:val="22"/>
        </w:rPr>
        <w:t>Why have you been given this leaflet? </w:t>
      </w:r>
      <w:r w:rsidRPr="004C2835">
        <w:rPr>
          <w:rStyle w:val="eop"/>
          <w:rFonts w:asciiTheme="minorHAnsi" w:hAnsiTheme="minorHAnsi" w:cstheme="minorHAnsi"/>
          <w:sz w:val="22"/>
          <w:szCs w:val="22"/>
        </w:rPr>
        <w:t> </w:t>
      </w:r>
    </w:p>
    <w:p w14:paraId="42FCE456" w14:textId="1F480995" w:rsidR="00F8372F" w:rsidRPr="004C2835" w:rsidRDefault="00F8372F" w:rsidP="00F8372F">
      <w:pPr>
        <w:pStyle w:val="paragraph"/>
        <w:spacing w:before="0" w:beforeAutospacing="0" w:after="0" w:afterAutospacing="0"/>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w:t>
      </w:r>
      <w:r w:rsidRPr="004C2835">
        <w:rPr>
          <w:rStyle w:val="eop"/>
          <w:rFonts w:asciiTheme="minorHAnsi" w:hAnsiTheme="minorHAnsi" w:cstheme="minorHAnsi"/>
          <w:sz w:val="22"/>
          <w:szCs w:val="22"/>
        </w:rPr>
        <w:t> </w:t>
      </w:r>
    </w:p>
    <w:p w14:paraId="7AD07D99" w14:textId="77777777" w:rsidR="00F8372F" w:rsidRPr="004C2835" w:rsidRDefault="00F8372F" w:rsidP="00F8372F">
      <w:pPr>
        <w:pStyle w:val="paragraph"/>
        <w:spacing w:before="0" w:beforeAutospacing="0" w:after="0" w:afterAutospacing="0"/>
        <w:ind w:left="-15" w:right="90"/>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You have been given this leaflet because you have informed your Local Authority that you are considering, or have decided to, ‘relinquish’ a child.  ‘Relinquish’ is an official term for the process of asking for a child to be cared for by the Local Authority, with the intention of wanting the child to be adopted as soon as legally possible.   </w:t>
      </w:r>
      <w:r w:rsidRPr="004C2835">
        <w:rPr>
          <w:rStyle w:val="eop"/>
          <w:rFonts w:asciiTheme="minorHAnsi" w:hAnsiTheme="minorHAnsi" w:cstheme="minorHAnsi"/>
          <w:sz w:val="22"/>
          <w:szCs w:val="22"/>
        </w:rPr>
        <w:t> </w:t>
      </w:r>
    </w:p>
    <w:p w14:paraId="2B6F45ED" w14:textId="77777777" w:rsidR="00F8372F" w:rsidRPr="004C2835" w:rsidRDefault="00F8372F" w:rsidP="00F8372F">
      <w:pPr>
        <w:pStyle w:val="paragraph"/>
        <w:spacing w:before="0" w:beforeAutospacing="0" w:after="0" w:afterAutospacing="0"/>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w:t>
      </w:r>
      <w:r w:rsidRPr="004C2835">
        <w:rPr>
          <w:rStyle w:val="eop"/>
          <w:rFonts w:asciiTheme="minorHAnsi" w:hAnsiTheme="minorHAnsi" w:cstheme="minorHAnsi"/>
          <w:sz w:val="22"/>
          <w:szCs w:val="22"/>
        </w:rPr>
        <w:t> </w:t>
      </w:r>
    </w:p>
    <w:p w14:paraId="66DA6BF0" w14:textId="18130B63" w:rsidR="00F8372F" w:rsidRPr="004C2835" w:rsidRDefault="00F8372F" w:rsidP="00F8372F">
      <w:pPr>
        <w:pStyle w:val="paragraph"/>
        <w:spacing w:before="0" w:beforeAutospacing="0" w:after="0" w:afterAutospacing="0"/>
        <w:ind w:left="-15" w:right="90"/>
        <w:jc w:val="both"/>
        <w:textAlignment w:val="baseline"/>
        <w:rPr>
          <w:rStyle w:val="normaltextrun"/>
          <w:rFonts w:asciiTheme="minorHAnsi" w:eastAsiaTheme="minorEastAsia" w:hAnsiTheme="minorHAnsi" w:cstheme="minorHAnsi"/>
          <w:sz w:val="22"/>
          <w:szCs w:val="22"/>
        </w:rPr>
      </w:pPr>
      <w:r w:rsidRPr="004C2835">
        <w:rPr>
          <w:rStyle w:val="normaltextrun"/>
          <w:rFonts w:asciiTheme="minorHAnsi" w:eastAsiaTheme="minorEastAsia" w:hAnsiTheme="minorHAnsi" w:cstheme="minorHAnsi"/>
          <w:sz w:val="22"/>
          <w:szCs w:val="22"/>
        </w:rPr>
        <w:t xml:space="preserve">This leaflet is to help you understand about Early Permanence, not to help you make the decision about </w:t>
      </w:r>
      <w:proofErr w:type="gramStart"/>
      <w:r w:rsidRPr="004C2835">
        <w:rPr>
          <w:rStyle w:val="normaltextrun"/>
          <w:rFonts w:asciiTheme="minorHAnsi" w:eastAsiaTheme="minorEastAsia" w:hAnsiTheme="minorHAnsi" w:cstheme="minorHAnsi"/>
          <w:sz w:val="22"/>
          <w:szCs w:val="22"/>
        </w:rPr>
        <w:t>whether or not</w:t>
      </w:r>
      <w:proofErr w:type="gramEnd"/>
      <w:r w:rsidRPr="004C2835">
        <w:rPr>
          <w:rStyle w:val="normaltextrun"/>
          <w:rFonts w:asciiTheme="minorHAnsi" w:eastAsiaTheme="minorEastAsia" w:hAnsiTheme="minorHAnsi" w:cstheme="minorHAnsi"/>
          <w:sz w:val="22"/>
          <w:szCs w:val="22"/>
        </w:rPr>
        <w:t xml:space="preserve"> to relinquish the child.  Sources of further information / support are listed at the end of this leaflet. </w:t>
      </w:r>
    </w:p>
    <w:p w14:paraId="351FAD61" w14:textId="77777777" w:rsidR="00F8372F" w:rsidRPr="004C2835" w:rsidRDefault="00F8372F" w:rsidP="00F8372F">
      <w:pPr>
        <w:pStyle w:val="paragraph"/>
        <w:spacing w:before="0" w:beforeAutospacing="0" w:after="0" w:afterAutospacing="0"/>
        <w:ind w:left="-15" w:right="90"/>
        <w:jc w:val="both"/>
        <w:textAlignment w:val="baseline"/>
        <w:rPr>
          <w:rFonts w:asciiTheme="minorHAnsi" w:hAnsiTheme="minorHAnsi" w:cstheme="minorHAnsi"/>
          <w:sz w:val="22"/>
          <w:szCs w:val="22"/>
        </w:rPr>
      </w:pPr>
    </w:p>
    <w:p w14:paraId="646BC408" w14:textId="77777777" w:rsidR="00F8372F" w:rsidRPr="004C2835" w:rsidRDefault="00F8372F" w:rsidP="00F8372F">
      <w:pPr>
        <w:pStyle w:val="paragraph"/>
        <w:spacing w:before="0" w:beforeAutospacing="0" w:after="0" w:afterAutospacing="0"/>
        <w:ind w:left="-15" w:right="90"/>
        <w:jc w:val="both"/>
        <w:textAlignment w:val="baseline"/>
        <w:rPr>
          <w:rStyle w:val="eop"/>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xml:space="preserve">Because you are thinking about relinquishment, you may have decided not to think of the child as ‘your’ child, or you may be very clear that the child is ‘your’ child but would be best cared for by someone else.  </w:t>
      </w:r>
      <w:proofErr w:type="gramStart"/>
      <w:r w:rsidRPr="004C2835">
        <w:rPr>
          <w:rStyle w:val="normaltextrun"/>
          <w:rFonts w:asciiTheme="minorHAnsi" w:eastAsiaTheme="minorEastAsia" w:hAnsiTheme="minorHAnsi" w:cstheme="minorHAnsi"/>
          <w:sz w:val="22"/>
          <w:szCs w:val="22"/>
        </w:rPr>
        <w:t>Both of these</w:t>
      </w:r>
      <w:proofErr w:type="gramEnd"/>
      <w:r w:rsidRPr="004C2835">
        <w:rPr>
          <w:rStyle w:val="normaltextrun"/>
          <w:rFonts w:asciiTheme="minorHAnsi" w:eastAsiaTheme="minorEastAsia" w:hAnsiTheme="minorHAnsi" w:cstheme="minorHAnsi"/>
          <w:sz w:val="22"/>
          <w:szCs w:val="22"/>
        </w:rPr>
        <w:t xml:space="preserve"> options are completely fine and not unusual.  For this leaflet ‘a’ and ‘the’ are used in reference to children.  You </w:t>
      </w:r>
      <w:proofErr w:type="gramStart"/>
      <w:r w:rsidRPr="004C2835">
        <w:rPr>
          <w:rStyle w:val="normaltextrun"/>
          <w:rFonts w:asciiTheme="minorHAnsi" w:eastAsiaTheme="minorEastAsia" w:hAnsiTheme="minorHAnsi" w:cstheme="minorHAnsi"/>
          <w:sz w:val="22"/>
          <w:szCs w:val="22"/>
        </w:rPr>
        <w:t>are able to</w:t>
      </w:r>
      <w:proofErr w:type="gramEnd"/>
      <w:r w:rsidRPr="004C2835">
        <w:rPr>
          <w:rStyle w:val="normaltextrun"/>
          <w:rFonts w:asciiTheme="minorHAnsi" w:eastAsiaTheme="minorEastAsia" w:hAnsiTheme="minorHAnsi" w:cstheme="minorHAnsi"/>
          <w:sz w:val="22"/>
          <w:szCs w:val="22"/>
        </w:rPr>
        <w:t xml:space="preserve"> decide how you want the child to be referred to in your presence, but legally you will be the child’s parent.          </w:t>
      </w:r>
      <w:r w:rsidRPr="004C2835">
        <w:rPr>
          <w:rStyle w:val="eop"/>
          <w:rFonts w:asciiTheme="minorHAnsi" w:hAnsiTheme="minorHAnsi" w:cstheme="minorHAnsi"/>
          <w:sz w:val="22"/>
          <w:szCs w:val="22"/>
        </w:rPr>
        <w:t> </w:t>
      </w:r>
    </w:p>
    <w:p w14:paraId="2F77E682" w14:textId="77777777" w:rsidR="00F8372F" w:rsidRPr="004C2835" w:rsidRDefault="00F8372F" w:rsidP="00F8372F">
      <w:pPr>
        <w:pStyle w:val="paragraph"/>
        <w:spacing w:before="0" w:beforeAutospacing="0" w:after="0" w:afterAutospacing="0"/>
        <w:ind w:left="-15" w:right="90"/>
        <w:jc w:val="both"/>
        <w:textAlignment w:val="baseline"/>
        <w:rPr>
          <w:rFonts w:asciiTheme="minorHAnsi" w:hAnsiTheme="minorHAnsi" w:cstheme="minorHAnsi"/>
          <w:sz w:val="22"/>
          <w:szCs w:val="22"/>
        </w:rPr>
      </w:pPr>
    </w:p>
    <w:p w14:paraId="4829C9E0" w14:textId="09609AC6" w:rsidR="00F8372F" w:rsidRPr="004C2835" w:rsidRDefault="00F8372F" w:rsidP="00F8372F">
      <w:pPr>
        <w:pStyle w:val="paragraph"/>
        <w:spacing w:before="0" w:beforeAutospacing="0" w:after="0" w:afterAutospacing="0"/>
        <w:ind w:left="-15"/>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b/>
          <w:bCs/>
          <w:sz w:val="22"/>
          <w:szCs w:val="22"/>
        </w:rPr>
        <w:t>What is Early Permanence? </w:t>
      </w:r>
      <w:r w:rsidRPr="004C2835">
        <w:rPr>
          <w:rStyle w:val="eop"/>
          <w:rFonts w:asciiTheme="minorHAnsi" w:hAnsiTheme="minorHAnsi" w:cstheme="minorHAnsi"/>
          <w:sz w:val="22"/>
          <w:szCs w:val="22"/>
        </w:rPr>
        <w:t> </w:t>
      </w:r>
    </w:p>
    <w:p w14:paraId="5725FFF6" w14:textId="77777777" w:rsidR="00F8372F" w:rsidRPr="004C2835" w:rsidRDefault="00F8372F" w:rsidP="00F8372F">
      <w:pPr>
        <w:pStyle w:val="paragraph"/>
        <w:spacing w:before="0" w:beforeAutospacing="0" w:after="0" w:afterAutospacing="0"/>
        <w:ind w:left="-15"/>
        <w:jc w:val="both"/>
        <w:textAlignment w:val="baseline"/>
        <w:rPr>
          <w:rFonts w:asciiTheme="minorHAnsi" w:hAnsiTheme="minorHAnsi" w:cstheme="minorHAnsi"/>
          <w:sz w:val="22"/>
          <w:szCs w:val="22"/>
        </w:rPr>
      </w:pPr>
    </w:p>
    <w:p w14:paraId="063274F0" w14:textId="77777777" w:rsidR="00F8372F" w:rsidRPr="004C2835" w:rsidRDefault="00F8372F" w:rsidP="00F8372F">
      <w:pPr>
        <w:pStyle w:val="paragraph"/>
        <w:spacing w:before="0" w:beforeAutospacing="0" w:after="0" w:afterAutospacing="0"/>
        <w:ind w:left="-15" w:right="90"/>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Early Permanence is a way of providing children who need it with the security of a safe permanent home from the earliest point.  Having a permanent home offers children security and stability that can benefit their physical, social and emotional development throughout their lives.   </w:t>
      </w:r>
      <w:r w:rsidRPr="004C2835">
        <w:rPr>
          <w:rStyle w:val="eop"/>
          <w:rFonts w:asciiTheme="minorHAnsi" w:hAnsiTheme="minorHAnsi" w:cstheme="minorHAnsi"/>
          <w:sz w:val="22"/>
          <w:szCs w:val="22"/>
        </w:rPr>
        <w:t> </w:t>
      </w:r>
    </w:p>
    <w:p w14:paraId="58BCD781" w14:textId="77777777" w:rsidR="00F8372F" w:rsidRPr="004C2835" w:rsidRDefault="00F8372F" w:rsidP="00F8372F">
      <w:pPr>
        <w:pStyle w:val="paragraph"/>
        <w:spacing w:before="0" w:beforeAutospacing="0" w:after="0" w:afterAutospacing="0"/>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w:t>
      </w:r>
      <w:r w:rsidRPr="004C2835">
        <w:rPr>
          <w:rStyle w:val="eop"/>
          <w:rFonts w:asciiTheme="minorHAnsi" w:hAnsiTheme="minorHAnsi" w:cstheme="minorHAnsi"/>
          <w:sz w:val="22"/>
          <w:szCs w:val="22"/>
        </w:rPr>
        <w:t> </w:t>
      </w:r>
    </w:p>
    <w:p w14:paraId="5FA4522B" w14:textId="6EA87E9B" w:rsidR="00F8372F" w:rsidRPr="004C2835" w:rsidRDefault="00F8372F" w:rsidP="00F8372F">
      <w:pPr>
        <w:pStyle w:val="paragraph"/>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xml:space="preserve">Staying in temporary foster care, even for a short time, is not always good for young children.  This is especially true if they </w:t>
      </w:r>
      <w:proofErr w:type="gramStart"/>
      <w:r w:rsidRPr="004C2835">
        <w:rPr>
          <w:rStyle w:val="normaltextrun"/>
          <w:rFonts w:asciiTheme="minorHAnsi" w:eastAsiaTheme="minorEastAsia" w:hAnsiTheme="minorHAnsi" w:cstheme="minorHAnsi"/>
          <w:sz w:val="22"/>
          <w:szCs w:val="22"/>
        </w:rPr>
        <w:t>have to</w:t>
      </w:r>
      <w:proofErr w:type="gramEnd"/>
      <w:r w:rsidRPr="004C2835">
        <w:rPr>
          <w:rStyle w:val="normaltextrun"/>
          <w:rFonts w:asciiTheme="minorHAnsi" w:eastAsiaTheme="minorEastAsia" w:hAnsiTheme="minorHAnsi" w:cstheme="minorHAnsi"/>
          <w:sz w:val="22"/>
          <w:szCs w:val="22"/>
        </w:rPr>
        <w:t xml:space="preserve"> move to more than one foster carer whilst the official relinquishment process is underway.  The child may begin to develop a strong attachment to their foster carer(s), but then </w:t>
      </w:r>
      <w:proofErr w:type="gramStart"/>
      <w:r w:rsidRPr="004C2835">
        <w:rPr>
          <w:rStyle w:val="normaltextrun"/>
          <w:rFonts w:asciiTheme="minorHAnsi" w:eastAsiaTheme="minorEastAsia" w:hAnsiTheme="minorHAnsi" w:cstheme="minorHAnsi"/>
          <w:sz w:val="22"/>
          <w:szCs w:val="22"/>
        </w:rPr>
        <w:t>have to</w:t>
      </w:r>
      <w:proofErr w:type="gramEnd"/>
      <w:r w:rsidRPr="004C2835">
        <w:rPr>
          <w:rStyle w:val="normaltextrun"/>
          <w:rFonts w:asciiTheme="minorHAnsi" w:eastAsiaTheme="minorEastAsia" w:hAnsiTheme="minorHAnsi" w:cstheme="minorHAnsi"/>
          <w:sz w:val="22"/>
          <w:szCs w:val="22"/>
        </w:rPr>
        <w:t xml:space="preserve"> move again to an adoptive family once the child is legally able to be placed for adoption</w:t>
      </w:r>
      <w:r w:rsidRPr="004C2835">
        <w:rPr>
          <w:rStyle w:val="eop"/>
          <w:rFonts w:asciiTheme="minorHAnsi" w:hAnsiTheme="minorHAnsi" w:cstheme="minorHAnsi"/>
          <w:sz w:val="22"/>
          <w:szCs w:val="22"/>
        </w:rPr>
        <w:t>.</w:t>
      </w:r>
    </w:p>
    <w:p w14:paraId="3DF12173" w14:textId="77777777" w:rsidR="00F8372F" w:rsidRPr="004C2835" w:rsidRDefault="00F8372F" w:rsidP="00F8372F">
      <w:pPr>
        <w:pStyle w:val="paragraph"/>
        <w:spacing w:before="0" w:beforeAutospacing="0" w:after="0" w:afterAutospacing="0"/>
        <w:textAlignment w:val="baseline"/>
        <w:rPr>
          <w:rFonts w:asciiTheme="minorHAnsi" w:hAnsiTheme="minorHAnsi" w:cstheme="minorHAnsi"/>
          <w:sz w:val="22"/>
          <w:szCs w:val="22"/>
        </w:rPr>
      </w:pPr>
      <w:r w:rsidRPr="004C2835">
        <w:rPr>
          <w:rStyle w:val="eop"/>
          <w:rFonts w:asciiTheme="minorHAnsi" w:hAnsiTheme="minorHAnsi" w:cstheme="minorHAnsi"/>
          <w:sz w:val="22"/>
          <w:szCs w:val="22"/>
        </w:rPr>
        <w:t> </w:t>
      </w:r>
    </w:p>
    <w:p w14:paraId="7843ED89" w14:textId="77777777" w:rsidR="00F8372F" w:rsidRPr="004C2835" w:rsidRDefault="00F8372F" w:rsidP="00F8372F">
      <w:pPr>
        <w:pStyle w:val="paragraph"/>
        <w:spacing w:before="0" w:beforeAutospacing="0" w:after="0" w:afterAutospacing="0"/>
        <w:ind w:left="-15"/>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b/>
          <w:bCs/>
          <w:sz w:val="22"/>
          <w:szCs w:val="22"/>
        </w:rPr>
        <w:t>How does Early Permanence work? </w:t>
      </w:r>
      <w:r w:rsidRPr="004C2835">
        <w:rPr>
          <w:rStyle w:val="eop"/>
          <w:rFonts w:asciiTheme="minorHAnsi" w:hAnsiTheme="minorHAnsi" w:cstheme="minorHAnsi"/>
          <w:sz w:val="22"/>
          <w:szCs w:val="22"/>
        </w:rPr>
        <w:t> </w:t>
      </w:r>
    </w:p>
    <w:p w14:paraId="60FC9D86" w14:textId="77777777" w:rsidR="00F8372F" w:rsidRPr="004C2835" w:rsidRDefault="00F8372F" w:rsidP="00F8372F">
      <w:pPr>
        <w:pStyle w:val="paragraph"/>
        <w:spacing w:before="0" w:beforeAutospacing="0" w:after="0" w:afterAutospacing="0"/>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w:t>
      </w:r>
      <w:r w:rsidRPr="004C2835">
        <w:rPr>
          <w:rStyle w:val="eop"/>
          <w:rFonts w:asciiTheme="minorHAnsi" w:hAnsiTheme="minorHAnsi" w:cstheme="minorHAnsi"/>
          <w:sz w:val="22"/>
          <w:szCs w:val="22"/>
        </w:rPr>
        <w:t> </w:t>
      </w:r>
    </w:p>
    <w:p w14:paraId="56340827" w14:textId="77777777" w:rsidR="00F8372F" w:rsidRPr="004C2835" w:rsidRDefault="00F8372F" w:rsidP="00F8372F">
      <w:pPr>
        <w:pStyle w:val="paragraph"/>
        <w:spacing w:before="0" w:beforeAutospacing="0" w:after="0" w:afterAutospacing="0"/>
        <w:ind w:left="-15"/>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Early Permanence Carers are carers who have been approved to adopt, but who have also been approved as foster carers.  Early Permanence placements mean that a child will receive foster care as a looked after child (a child in the care of the Local Authority), until the child is legally able to be adopted.  Early Permanence placements are designed to stop the child having to move from foster carers to adopters, thereby avoiding disruption and giving the child stability as quickly as possible.       </w:t>
      </w:r>
      <w:r w:rsidRPr="004C2835">
        <w:rPr>
          <w:rStyle w:val="eop"/>
          <w:rFonts w:asciiTheme="minorHAnsi" w:hAnsiTheme="minorHAnsi" w:cstheme="minorHAnsi"/>
          <w:sz w:val="22"/>
          <w:szCs w:val="22"/>
        </w:rPr>
        <w:t> </w:t>
      </w:r>
    </w:p>
    <w:p w14:paraId="25299E48" w14:textId="77777777" w:rsidR="00F8372F" w:rsidRPr="004C2835" w:rsidRDefault="00F8372F" w:rsidP="00F8372F">
      <w:pPr>
        <w:pStyle w:val="paragraph"/>
        <w:spacing w:before="0" w:beforeAutospacing="0" w:after="0" w:afterAutospacing="0"/>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w:t>
      </w:r>
      <w:r w:rsidRPr="004C2835">
        <w:rPr>
          <w:rStyle w:val="eop"/>
          <w:rFonts w:asciiTheme="minorHAnsi" w:hAnsiTheme="minorHAnsi" w:cstheme="minorHAnsi"/>
          <w:sz w:val="22"/>
          <w:szCs w:val="22"/>
        </w:rPr>
        <w:t> </w:t>
      </w:r>
    </w:p>
    <w:p w14:paraId="76D47922" w14:textId="77777777" w:rsidR="004C2835" w:rsidRDefault="00F8372F" w:rsidP="00F8372F">
      <w:pPr>
        <w:pStyle w:val="paragraph"/>
        <w:spacing w:before="0" w:beforeAutospacing="0" w:after="0" w:afterAutospacing="0"/>
        <w:ind w:left="-15"/>
        <w:jc w:val="both"/>
        <w:textAlignment w:val="baseline"/>
        <w:rPr>
          <w:rStyle w:val="normaltextrun"/>
          <w:rFonts w:asciiTheme="minorHAnsi" w:eastAsiaTheme="minorEastAsia" w:hAnsiTheme="minorHAnsi" w:cstheme="minorHAnsi"/>
          <w:sz w:val="22"/>
          <w:szCs w:val="22"/>
        </w:rPr>
      </w:pPr>
      <w:r w:rsidRPr="004C2835">
        <w:rPr>
          <w:rStyle w:val="normaltextrun"/>
          <w:rFonts w:asciiTheme="minorHAnsi" w:eastAsiaTheme="minorEastAsia" w:hAnsiTheme="minorHAnsi" w:cstheme="minorHAnsi"/>
          <w:sz w:val="22"/>
          <w:szCs w:val="22"/>
        </w:rPr>
        <w:t xml:space="preserve">Early permanence does not affect your right to seek the return of your child before consent has been given (formal consent cannot be given until the child is as least 6 weeks old). Even when formal consent has been given you can withdraw your consent to the adoption at any stage prior to the prospective adopters issuing an adoption application in relation to the child.  If you decide not to go ahead with relinquishment, the child will remain in or return to your care, or the care of a family member, if safe and appropriate. EP carers are committed to children being reunited if this is what is </w:t>
      </w:r>
      <w:proofErr w:type="gramStart"/>
      <w:r w:rsidRPr="004C2835">
        <w:rPr>
          <w:rStyle w:val="normaltextrun"/>
          <w:rFonts w:asciiTheme="minorHAnsi" w:eastAsiaTheme="minorEastAsia" w:hAnsiTheme="minorHAnsi" w:cstheme="minorHAnsi"/>
          <w:sz w:val="22"/>
          <w:szCs w:val="22"/>
        </w:rPr>
        <w:t>decided</w:t>
      </w:r>
      <w:proofErr w:type="gramEnd"/>
      <w:r w:rsidRPr="004C2835">
        <w:rPr>
          <w:rStyle w:val="normaltextrun"/>
          <w:rFonts w:asciiTheme="minorHAnsi" w:eastAsiaTheme="minorEastAsia" w:hAnsiTheme="minorHAnsi" w:cstheme="minorHAnsi"/>
          <w:sz w:val="22"/>
          <w:szCs w:val="22"/>
        </w:rPr>
        <w:t xml:space="preserve"> and the carers will support the child’s return to you.  However, if you do decide that you wish your child to </w:t>
      </w:r>
      <w:proofErr w:type="gramStart"/>
      <w:r w:rsidRPr="004C2835">
        <w:rPr>
          <w:rStyle w:val="normaltextrun"/>
          <w:rFonts w:asciiTheme="minorHAnsi" w:eastAsiaTheme="minorEastAsia" w:hAnsiTheme="minorHAnsi" w:cstheme="minorHAnsi"/>
          <w:sz w:val="22"/>
          <w:szCs w:val="22"/>
        </w:rPr>
        <w:t>be</w:t>
      </w:r>
      <w:proofErr w:type="gramEnd"/>
      <w:r w:rsidRPr="004C2835">
        <w:rPr>
          <w:rStyle w:val="normaltextrun"/>
          <w:rFonts w:asciiTheme="minorHAnsi" w:eastAsiaTheme="minorEastAsia" w:hAnsiTheme="minorHAnsi" w:cstheme="minorHAnsi"/>
          <w:sz w:val="22"/>
          <w:szCs w:val="22"/>
        </w:rPr>
        <w:t xml:space="preserve"> </w:t>
      </w:r>
    </w:p>
    <w:p w14:paraId="0D5C4127" w14:textId="77777777" w:rsidR="004C2835" w:rsidRDefault="004C2835" w:rsidP="00F8372F">
      <w:pPr>
        <w:pStyle w:val="paragraph"/>
        <w:spacing w:before="0" w:beforeAutospacing="0" w:after="0" w:afterAutospacing="0"/>
        <w:ind w:left="-15"/>
        <w:jc w:val="both"/>
        <w:textAlignment w:val="baseline"/>
        <w:rPr>
          <w:rStyle w:val="normaltextrun"/>
          <w:rFonts w:asciiTheme="minorHAnsi" w:eastAsiaTheme="minorEastAsia" w:hAnsiTheme="minorHAnsi" w:cstheme="minorHAnsi"/>
          <w:sz w:val="22"/>
          <w:szCs w:val="22"/>
        </w:rPr>
      </w:pPr>
    </w:p>
    <w:p w14:paraId="4A436FDD" w14:textId="77777777" w:rsidR="004C2835" w:rsidRDefault="004C2835" w:rsidP="00F8372F">
      <w:pPr>
        <w:pStyle w:val="paragraph"/>
        <w:spacing w:before="0" w:beforeAutospacing="0" w:after="0" w:afterAutospacing="0"/>
        <w:ind w:left="-15"/>
        <w:jc w:val="both"/>
        <w:textAlignment w:val="baseline"/>
        <w:rPr>
          <w:rStyle w:val="normaltextrun"/>
          <w:rFonts w:asciiTheme="minorHAnsi" w:eastAsiaTheme="minorEastAsia" w:hAnsiTheme="minorHAnsi" w:cstheme="minorHAnsi"/>
          <w:sz w:val="22"/>
          <w:szCs w:val="22"/>
        </w:rPr>
      </w:pPr>
    </w:p>
    <w:p w14:paraId="48A9E907" w14:textId="273C2AD2" w:rsidR="00F8372F" w:rsidRPr="004C2835" w:rsidRDefault="00F8372F" w:rsidP="00F8372F">
      <w:pPr>
        <w:pStyle w:val="paragraph"/>
        <w:spacing w:before="0" w:beforeAutospacing="0" w:after="0" w:afterAutospacing="0"/>
        <w:ind w:left="-15"/>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adopted then these carers are ready to offer your child the security of adoption without them having to face another move.</w:t>
      </w:r>
      <w:r w:rsidRPr="004C2835">
        <w:rPr>
          <w:rStyle w:val="eop"/>
          <w:rFonts w:asciiTheme="minorHAnsi" w:hAnsiTheme="minorHAnsi" w:cstheme="minorHAnsi"/>
          <w:sz w:val="22"/>
          <w:szCs w:val="22"/>
        </w:rPr>
        <w:t> </w:t>
      </w:r>
    </w:p>
    <w:p w14:paraId="6EE52E07" w14:textId="77777777" w:rsidR="004C2835" w:rsidRPr="004C2835" w:rsidRDefault="004C2835" w:rsidP="00F8372F">
      <w:pPr>
        <w:pStyle w:val="paragraph"/>
        <w:spacing w:before="0" w:beforeAutospacing="0" w:after="0" w:afterAutospacing="0"/>
        <w:ind w:left="-15"/>
        <w:jc w:val="both"/>
        <w:textAlignment w:val="baseline"/>
        <w:rPr>
          <w:rStyle w:val="normaltextrun"/>
          <w:rFonts w:asciiTheme="minorHAnsi" w:eastAsiaTheme="minorEastAsia" w:hAnsiTheme="minorHAnsi" w:cstheme="minorHAnsi"/>
          <w:sz w:val="22"/>
          <w:szCs w:val="22"/>
        </w:rPr>
      </w:pPr>
    </w:p>
    <w:p w14:paraId="29BADFB0" w14:textId="50267862" w:rsidR="004C2835" w:rsidRPr="004C2835" w:rsidRDefault="00F8372F" w:rsidP="00F8372F">
      <w:pPr>
        <w:pStyle w:val="paragraph"/>
        <w:spacing w:before="0" w:beforeAutospacing="0" w:after="0" w:afterAutospacing="0"/>
        <w:ind w:left="-15"/>
        <w:jc w:val="both"/>
        <w:textAlignment w:val="baseline"/>
        <w:rPr>
          <w:rStyle w:val="normaltextrun"/>
          <w:rFonts w:asciiTheme="minorHAnsi" w:eastAsiaTheme="minorEastAsia" w:hAnsiTheme="minorHAnsi" w:cstheme="minorHAnsi"/>
          <w:sz w:val="22"/>
          <w:szCs w:val="22"/>
        </w:rPr>
      </w:pPr>
      <w:r w:rsidRPr="004C2835">
        <w:rPr>
          <w:rStyle w:val="normaltextrun"/>
          <w:rFonts w:asciiTheme="minorHAnsi" w:eastAsiaTheme="minorEastAsia" w:hAnsiTheme="minorHAnsi" w:cstheme="minorHAnsi"/>
          <w:sz w:val="22"/>
          <w:szCs w:val="22"/>
        </w:rPr>
        <w:t>Early permanence carers are fully assessed and thoroughly prepared. They will be</w:t>
      </w:r>
      <w:r w:rsidR="004C2835" w:rsidRPr="004C2835">
        <w:rPr>
          <w:rStyle w:val="normaltextrun"/>
          <w:rFonts w:asciiTheme="minorHAnsi" w:eastAsiaTheme="minorEastAsia" w:hAnsiTheme="minorHAnsi" w:cstheme="minorHAnsi"/>
          <w:sz w:val="22"/>
          <w:szCs w:val="22"/>
        </w:rPr>
        <w:t xml:space="preserve"> </w:t>
      </w:r>
      <w:r w:rsidRPr="004C2835">
        <w:rPr>
          <w:rStyle w:val="normaltextrun"/>
          <w:rFonts w:asciiTheme="minorHAnsi" w:eastAsiaTheme="minorEastAsia" w:hAnsiTheme="minorHAnsi" w:cstheme="minorHAnsi"/>
          <w:sz w:val="22"/>
          <w:szCs w:val="22"/>
        </w:rPr>
        <w:t xml:space="preserve">carefully matched with your child based on the information we know about them and your child. For this reason, it is important that you share any information that will help them offer the very best care they can to your child, </w:t>
      </w:r>
      <w:proofErr w:type="gramStart"/>
      <w:r w:rsidRPr="004C2835">
        <w:rPr>
          <w:rStyle w:val="normaltextrun"/>
          <w:rFonts w:asciiTheme="minorHAnsi" w:eastAsiaTheme="minorEastAsia" w:hAnsiTheme="minorHAnsi" w:cstheme="minorHAnsi"/>
          <w:sz w:val="22"/>
          <w:szCs w:val="22"/>
        </w:rPr>
        <w:t>e.g.</w:t>
      </w:r>
      <w:proofErr w:type="gramEnd"/>
      <w:r w:rsidRPr="004C2835">
        <w:rPr>
          <w:rStyle w:val="normaltextrun"/>
          <w:rFonts w:asciiTheme="minorHAnsi" w:eastAsiaTheme="minorEastAsia" w:hAnsiTheme="minorHAnsi" w:cstheme="minorHAnsi"/>
          <w:sz w:val="22"/>
          <w:szCs w:val="22"/>
        </w:rPr>
        <w:t xml:space="preserve"> any health issues that may be significant to your child.    </w:t>
      </w:r>
    </w:p>
    <w:p w14:paraId="395D8636" w14:textId="16DCA537" w:rsidR="00F8372F" w:rsidRPr="004C2835" w:rsidRDefault="00F8372F" w:rsidP="00F8372F">
      <w:pPr>
        <w:pStyle w:val="paragraph"/>
        <w:spacing w:before="0" w:beforeAutospacing="0" w:after="0" w:afterAutospacing="0"/>
        <w:ind w:left="-15"/>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w:t>
      </w:r>
      <w:r w:rsidRPr="004C2835">
        <w:rPr>
          <w:rStyle w:val="eop"/>
          <w:rFonts w:asciiTheme="minorHAnsi" w:hAnsiTheme="minorHAnsi" w:cstheme="minorHAnsi"/>
          <w:sz w:val="22"/>
          <w:szCs w:val="22"/>
        </w:rPr>
        <w:t> </w:t>
      </w:r>
    </w:p>
    <w:p w14:paraId="53F2A932" w14:textId="77777777" w:rsidR="00F8372F" w:rsidRPr="004C2835" w:rsidRDefault="00F8372F" w:rsidP="00F8372F">
      <w:pPr>
        <w:pStyle w:val="paragraph"/>
        <w:spacing w:before="0" w:beforeAutospacing="0" w:after="0" w:afterAutospacing="0"/>
        <w:ind w:left="-15"/>
        <w:jc w:val="both"/>
        <w:textAlignment w:val="baseline"/>
        <w:rPr>
          <w:rStyle w:val="eop"/>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xml:space="preserve">If the Local Authority have concerns about </w:t>
      </w:r>
      <w:proofErr w:type="gramStart"/>
      <w:r w:rsidRPr="004C2835">
        <w:rPr>
          <w:rStyle w:val="normaltextrun"/>
          <w:rFonts w:asciiTheme="minorHAnsi" w:eastAsiaTheme="minorEastAsia" w:hAnsiTheme="minorHAnsi" w:cstheme="minorHAnsi"/>
          <w:sz w:val="22"/>
          <w:szCs w:val="22"/>
        </w:rPr>
        <w:t>whether or not</w:t>
      </w:r>
      <w:proofErr w:type="gramEnd"/>
      <w:r w:rsidRPr="004C2835">
        <w:rPr>
          <w:rStyle w:val="normaltextrun"/>
          <w:rFonts w:asciiTheme="minorHAnsi" w:eastAsiaTheme="minorEastAsia" w:hAnsiTheme="minorHAnsi" w:cstheme="minorHAnsi"/>
          <w:sz w:val="22"/>
          <w:szCs w:val="22"/>
        </w:rPr>
        <w:t xml:space="preserve"> you can provide ‘good enough’ care (this is a term used in Court) to the child, they will seek legal advice and you will be entitled to free legal advice.  This is </w:t>
      </w:r>
      <w:proofErr w:type="gramStart"/>
      <w:r w:rsidRPr="004C2835">
        <w:rPr>
          <w:rStyle w:val="normaltextrun"/>
          <w:rFonts w:asciiTheme="minorHAnsi" w:eastAsiaTheme="minorEastAsia" w:hAnsiTheme="minorHAnsi" w:cstheme="minorHAnsi"/>
          <w:sz w:val="22"/>
          <w:szCs w:val="22"/>
        </w:rPr>
        <w:t>exactly the same</w:t>
      </w:r>
      <w:proofErr w:type="gramEnd"/>
      <w:r w:rsidRPr="004C2835">
        <w:rPr>
          <w:rStyle w:val="normaltextrun"/>
          <w:rFonts w:asciiTheme="minorHAnsi" w:eastAsiaTheme="minorEastAsia" w:hAnsiTheme="minorHAnsi" w:cstheme="minorHAnsi"/>
          <w:sz w:val="22"/>
          <w:szCs w:val="22"/>
        </w:rPr>
        <w:t xml:space="preserve"> as if the child were with traditional foster carers or a family member.   </w:t>
      </w:r>
      <w:r w:rsidRPr="004C2835">
        <w:rPr>
          <w:rStyle w:val="eop"/>
          <w:rFonts w:asciiTheme="minorHAnsi" w:hAnsiTheme="minorHAnsi" w:cstheme="minorHAnsi"/>
          <w:sz w:val="22"/>
          <w:szCs w:val="22"/>
        </w:rPr>
        <w:t> </w:t>
      </w:r>
    </w:p>
    <w:p w14:paraId="1F51CC5E" w14:textId="18274642" w:rsidR="00F8372F" w:rsidRPr="004C2835" w:rsidRDefault="00F8372F" w:rsidP="004C2835">
      <w:pPr>
        <w:pStyle w:val="paragraph"/>
        <w:spacing w:before="0" w:beforeAutospacing="0" w:after="0" w:afterAutospacing="0"/>
        <w:jc w:val="both"/>
        <w:textAlignment w:val="baseline"/>
        <w:rPr>
          <w:rFonts w:asciiTheme="minorHAnsi" w:hAnsiTheme="minorHAnsi" w:cstheme="minorHAnsi"/>
          <w:sz w:val="22"/>
          <w:szCs w:val="22"/>
        </w:rPr>
      </w:pPr>
    </w:p>
    <w:p w14:paraId="2019E687" w14:textId="77777777" w:rsidR="00F8372F" w:rsidRPr="004C2835" w:rsidRDefault="00F8372F" w:rsidP="00F8372F">
      <w:pPr>
        <w:pStyle w:val="paragraph"/>
        <w:spacing w:before="0" w:beforeAutospacing="0" w:after="0" w:afterAutospacing="0"/>
        <w:ind w:left="-15"/>
        <w:jc w:val="both"/>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b/>
          <w:bCs/>
          <w:sz w:val="22"/>
          <w:szCs w:val="22"/>
        </w:rPr>
        <w:t>Can I meet the Early Permanence carers? </w:t>
      </w:r>
      <w:r w:rsidRPr="004C2835">
        <w:rPr>
          <w:rStyle w:val="eop"/>
          <w:rFonts w:asciiTheme="minorHAnsi" w:hAnsiTheme="minorHAnsi" w:cstheme="minorHAnsi"/>
          <w:sz w:val="22"/>
          <w:szCs w:val="22"/>
        </w:rPr>
        <w:t> </w:t>
      </w:r>
    </w:p>
    <w:p w14:paraId="1CAD7B3F" w14:textId="77777777" w:rsidR="00F8372F" w:rsidRPr="004C2835" w:rsidRDefault="00F8372F" w:rsidP="00F8372F">
      <w:pPr>
        <w:pStyle w:val="paragraph"/>
        <w:spacing w:before="0" w:beforeAutospacing="0" w:after="0" w:afterAutospacing="0"/>
        <w:ind w:left="-15"/>
        <w:jc w:val="both"/>
        <w:textAlignment w:val="baseline"/>
        <w:rPr>
          <w:rFonts w:asciiTheme="minorHAnsi" w:hAnsiTheme="minorHAnsi" w:cstheme="minorHAnsi"/>
          <w:sz w:val="22"/>
          <w:szCs w:val="22"/>
        </w:rPr>
      </w:pPr>
      <w:r w:rsidRPr="004C2835">
        <w:rPr>
          <w:rStyle w:val="eop"/>
          <w:rFonts w:asciiTheme="minorHAnsi" w:hAnsiTheme="minorHAnsi" w:cstheme="minorHAnsi"/>
          <w:sz w:val="22"/>
          <w:szCs w:val="22"/>
        </w:rPr>
        <w:t> </w:t>
      </w:r>
    </w:p>
    <w:p w14:paraId="465DEE30" w14:textId="77777777" w:rsidR="00F8372F" w:rsidRPr="004C2835" w:rsidRDefault="00F8372F" w:rsidP="00F8372F">
      <w:pPr>
        <w:pStyle w:val="paragraph"/>
        <w:spacing w:before="0" w:beforeAutospacing="0" w:after="0" w:afterAutospacing="0"/>
        <w:ind w:left="-15"/>
        <w:jc w:val="both"/>
        <w:textAlignment w:val="baseline"/>
        <w:rPr>
          <w:rStyle w:val="eop"/>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 You are usually able to meet the Early Permanence carer(s) if you want to, and you may see them at contact sessions if you decide to have contact with the child.  However, any safety concerns for you, the child and the carers will come first.  If this feels too hard for you now, it may be possible in the future so talk to the Local Authority if this is something you might be open to in the years ahead. </w:t>
      </w:r>
      <w:r w:rsidRPr="004C2835">
        <w:rPr>
          <w:rStyle w:val="eop"/>
          <w:rFonts w:asciiTheme="minorHAnsi" w:hAnsiTheme="minorHAnsi" w:cstheme="minorHAnsi"/>
          <w:sz w:val="22"/>
          <w:szCs w:val="22"/>
        </w:rPr>
        <w:t> </w:t>
      </w:r>
    </w:p>
    <w:p w14:paraId="1B8E3096" w14:textId="77777777" w:rsidR="00F8372F" w:rsidRPr="004C2835" w:rsidRDefault="00F8372F" w:rsidP="00F8372F">
      <w:pPr>
        <w:pStyle w:val="paragraph"/>
        <w:spacing w:before="0" w:beforeAutospacing="0" w:after="0" w:afterAutospacing="0"/>
        <w:ind w:left="-15"/>
        <w:jc w:val="both"/>
        <w:textAlignment w:val="baseline"/>
        <w:rPr>
          <w:rStyle w:val="eop"/>
          <w:rFonts w:asciiTheme="minorHAnsi" w:hAnsiTheme="minorHAnsi" w:cstheme="minorHAnsi"/>
          <w:sz w:val="22"/>
          <w:szCs w:val="22"/>
        </w:rPr>
      </w:pPr>
    </w:p>
    <w:p w14:paraId="641C411B" w14:textId="77777777" w:rsidR="00F8372F" w:rsidRPr="004C2835" w:rsidRDefault="00F8372F" w:rsidP="00F8372F">
      <w:pPr>
        <w:pStyle w:val="paragraph"/>
        <w:spacing w:before="0" w:beforeAutospacing="0" w:after="0" w:afterAutospacing="0"/>
        <w:textAlignment w:val="baseline"/>
        <w:rPr>
          <w:rStyle w:val="eop"/>
          <w:rFonts w:asciiTheme="minorHAnsi" w:hAnsiTheme="minorHAnsi" w:cstheme="minorHAnsi"/>
          <w:sz w:val="22"/>
          <w:szCs w:val="22"/>
        </w:rPr>
      </w:pPr>
      <w:r w:rsidRPr="004C2835">
        <w:rPr>
          <w:rStyle w:val="normaltextrun"/>
          <w:rFonts w:asciiTheme="minorHAnsi" w:eastAsiaTheme="minorEastAsia" w:hAnsiTheme="minorHAnsi" w:cstheme="minorHAnsi"/>
          <w:b/>
          <w:bCs/>
          <w:sz w:val="22"/>
          <w:szCs w:val="22"/>
        </w:rPr>
        <w:t>What should I do next?</w:t>
      </w:r>
      <w:r w:rsidRPr="004C2835">
        <w:rPr>
          <w:rStyle w:val="eop"/>
          <w:rFonts w:asciiTheme="minorHAnsi" w:hAnsiTheme="minorHAnsi" w:cstheme="minorHAnsi"/>
          <w:sz w:val="22"/>
          <w:szCs w:val="22"/>
        </w:rPr>
        <w:t> </w:t>
      </w:r>
    </w:p>
    <w:p w14:paraId="1FE8505E" w14:textId="77777777" w:rsidR="004C2835" w:rsidRPr="004C2835" w:rsidRDefault="004C2835" w:rsidP="004C2835">
      <w:pPr>
        <w:pStyle w:val="paragraph"/>
        <w:spacing w:before="0" w:beforeAutospacing="0" w:after="0" w:afterAutospacing="0"/>
        <w:textAlignment w:val="baseline"/>
        <w:rPr>
          <w:rFonts w:asciiTheme="minorHAnsi" w:hAnsiTheme="minorHAnsi" w:cstheme="minorHAnsi"/>
          <w:sz w:val="22"/>
          <w:szCs w:val="22"/>
        </w:rPr>
      </w:pPr>
    </w:p>
    <w:p w14:paraId="0B78281F" w14:textId="77777777" w:rsidR="004C2835" w:rsidRPr="004C2835" w:rsidRDefault="00F8372F" w:rsidP="004C2835">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Share this leaflet with the people who are important to you (family/friend/professionals) and talk it through together.</w:t>
      </w:r>
      <w:r w:rsidRPr="004C2835">
        <w:rPr>
          <w:rStyle w:val="eop"/>
          <w:rFonts w:asciiTheme="minorHAnsi" w:hAnsiTheme="minorHAnsi" w:cstheme="minorHAnsi"/>
          <w:sz w:val="22"/>
          <w:szCs w:val="22"/>
        </w:rPr>
        <w:t> </w:t>
      </w:r>
    </w:p>
    <w:p w14:paraId="3CE3360F" w14:textId="77777777" w:rsidR="004C2835" w:rsidRPr="004C2835" w:rsidRDefault="00F8372F" w:rsidP="004C2835">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Work openly and honestly with the Local Authority and be honest with yourself about any worries or doubts you may have.</w:t>
      </w:r>
      <w:r w:rsidRPr="004C2835">
        <w:rPr>
          <w:rStyle w:val="eop"/>
          <w:rFonts w:asciiTheme="minorHAnsi" w:hAnsiTheme="minorHAnsi" w:cstheme="minorHAnsi"/>
          <w:sz w:val="22"/>
          <w:szCs w:val="22"/>
        </w:rPr>
        <w:t> </w:t>
      </w:r>
    </w:p>
    <w:p w14:paraId="14EDA654" w14:textId="77777777" w:rsidR="004C2835" w:rsidRPr="004C2835" w:rsidRDefault="00F8372F" w:rsidP="004C2835">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Never be worried to say if you change your mind – this is a big decision.</w:t>
      </w:r>
      <w:r w:rsidRPr="004C2835">
        <w:rPr>
          <w:rStyle w:val="eop"/>
          <w:rFonts w:asciiTheme="minorHAnsi" w:hAnsiTheme="minorHAnsi" w:cstheme="minorHAnsi"/>
          <w:sz w:val="22"/>
          <w:szCs w:val="22"/>
        </w:rPr>
        <w:t> </w:t>
      </w:r>
    </w:p>
    <w:p w14:paraId="2D85CEFB" w14:textId="77777777" w:rsidR="004C2835" w:rsidRPr="004C2835" w:rsidRDefault="00F8372F" w:rsidP="004C2835">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Do not feel pressured into changing your mind – only you can make this decision.</w:t>
      </w:r>
      <w:r w:rsidRPr="004C2835">
        <w:rPr>
          <w:rStyle w:val="eop"/>
          <w:rFonts w:asciiTheme="minorHAnsi" w:hAnsiTheme="minorHAnsi" w:cstheme="minorHAnsi"/>
          <w:sz w:val="22"/>
          <w:szCs w:val="22"/>
        </w:rPr>
        <w:t> </w:t>
      </w:r>
    </w:p>
    <w:p w14:paraId="645134A1" w14:textId="24C826D0" w:rsidR="00F8372F" w:rsidRPr="004C2835" w:rsidRDefault="00F8372F" w:rsidP="004C2835">
      <w:pPr>
        <w:pStyle w:val="paragraph"/>
        <w:numPr>
          <w:ilvl w:val="0"/>
          <w:numId w:val="1"/>
        </w:numPr>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Tell the local Authority immediately if there is anyone in your family or friend’s network who you want to care for the child so that they can be assessed as carers.</w:t>
      </w:r>
      <w:r w:rsidRPr="004C2835">
        <w:rPr>
          <w:rStyle w:val="scxw23699399"/>
          <w:rFonts w:asciiTheme="minorHAnsi" w:hAnsiTheme="minorHAnsi" w:cstheme="minorHAnsi"/>
          <w:sz w:val="22"/>
          <w:szCs w:val="22"/>
        </w:rPr>
        <w:t> </w:t>
      </w:r>
      <w:r w:rsidRPr="004C2835">
        <w:rPr>
          <w:rFonts w:asciiTheme="minorHAnsi" w:hAnsiTheme="minorHAnsi" w:cstheme="minorHAnsi"/>
          <w:sz w:val="22"/>
          <w:szCs w:val="22"/>
        </w:rPr>
        <w:br/>
      </w:r>
      <w:r w:rsidRPr="004C2835">
        <w:rPr>
          <w:rStyle w:val="eop"/>
          <w:rFonts w:asciiTheme="minorHAnsi" w:hAnsiTheme="minorHAnsi" w:cstheme="minorHAnsi"/>
          <w:sz w:val="22"/>
          <w:szCs w:val="22"/>
        </w:rPr>
        <w:t> </w:t>
      </w:r>
    </w:p>
    <w:p w14:paraId="1A5CE4A0" w14:textId="77777777" w:rsidR="00F8372F" w:rsidRPr="004C2835" w:rsidRDefault="00F8372F" w:rsidP="00F8372F">
      <w:pPr>
        <w:pStyle w:val="paragraph"/>
        <w:spacing w:before="0" w:beforeAutospacing="0" w:after="0" w:afterAutospacing="0"/>
        <w:textAlignment w:val="baseline"/>
        <w:rPr>
          <w:rStyle w:val="eop"/>
          <w:rFonts w:asciiTheme="minorHAnsi" w:hAnsiTheme="minorHAnsi" w:cstheme="minorHAnsi"/>
          <w:sz w:val="22"/>
          <w:szCs w:val="22"/>
        </w:rPr>
      </w:pPr>
      <w:r w:rsidRPr="004C2835">
        <w:rPr>
          <w:rStyle w:val="normaltextrun"/>
          <w:rFonts w:asciiTheme="minorHAnsi" w:eastAsiaTheme="minorEastAsia" w:hAnsiTheme="minorHAnsi" w:cstheme="minorHAnsi"/>
          <w:b/>
          <w:bCs/>
          <w:sz w:val="22"/>
          <w:szCs w:val="22"/>
        </w:rPr>
        <w:t>For further information/support:</w:t>
      </w:r>
      <w:r w:rsidRPr="004C2835">
        <w:rPr>
          <w:rStyle w:val="eop"/>
          <w:rFonts w:asciiTheme="minorHAnsi" w:hAnsiTheme="minorHAnsi" w:cstheme="minorHAnsi"/>
          <w:sz w:val="22"/>
          <w:szCs w:val="22"/>
        </w:rPr>
        <w:t> </w:t>
      </w:r>
    </w:p>
    <w:p w14:paraId="2D96EE89" w14:textId="77777777" w:rsidR="00F8372F" w:rsidRPr="004C2835" w:rsidRDefault="00F8372F" w:rsidP="00F8372F">
      <w:pPr>
        <w:pStyle w:val="paragraph"/>
        <w:spacing w:before="0" w:beforeAutospacing="0" w:after="0" w:afterAutospacing="0"/>
        <w:textAlignment w:val="baseline"/>
        <w:rPr>
          <w:rFonts w:asciiTheme="minorHAnsi" w:hAnsiTheme="minorHAnsi" w:cstheme="minorHAnsi"/>
          <w:sz w:val="22"/>
          <w:szCs w:val="22"/>
        </w:rPr>
      </w:pPr>
    </w:p>
    <w:p w14:paraId="6016487E" w14:textId="77777777" w:rsidR="004C2835" w:rsidRPr="004C2835" w:rsidRDefault="00F8372F" w:rsidP="004C2835">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The child’s social worker</w:t>
      </w:r>
      <w:r w:rsidRPr="004C2835">
        <w:rPr>
          <w:rStyle w:val="eop"/>
          <w:rFonts w:asciiTheme="minorHAnsi" w:hAnsiTheme="minorHAnsi" w:cstheme="minorHAnsi"/>
          <w:sz w:val="22"/>
          <w:szCs w:val="22"/>
        </w:rPr>
        <w:t> </w:t>
      </w:r>
    </w:p>
    <w:p w14:paraId="05A3D1FB" w14:textId="77777777" w:rsidR="004C2835" w:rsidRPr="004C2835" w:rsidRDefault="00F8372F" w:rsidP="004C2835">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Your GP and/or midwife</w:t>
      </w:r>
      <w:r w:rsidRPr="004C2835">
        <w:rPr>
          <w:rStyle w:val="eop"/>
          <w:rFonts w:asciiTheme="minorHAnsi" w:hAnsiTheme="minorHAnsi" w:cstheme="minorHAnsi"/>
          <w:sz w:val="22"/>
          <w:szCs w:val="22"/>
        </w:rPr>
        <w:t> </w:t>
      </w:r>
    </w:p>
    <w:p w14:paraId="109D4C8B" w14:textId="77777777" w:rsidR="004C2835" w:rsidRPr="004C2835" w:rsidRDefault="00F8372F" w:rsidP="004C2835">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A solicitor or legal representative</w:t>
      </w:r>
      <w:r w:rsidRPr="004C2835">
        <w:rPr>
          <w:rStyle w:val="eop"/>
          <w:rFonts w:asciiTheme="minorHAnsi" w:hAnsiTheme="minorHAnsi" w:cstheme="minorHAnsi"/>
          <w:sz w:val="22"/>
          <w:szCs w:val="22"/>
        </w:rPr>
        <w:t> </w:t>
      </w:r>
    </w:p>
    <w:p w14:paraId="3C9D8B7F" w14:textId="77DB55D6" w:rsidR="00F8372F" w:rsidRPr="004C2835" w:rsidRDefault="00F8372F" w:rsidP="004C2835">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4C2835">
        <w:rPr>
          <w:rStyle w:val="normaltextrun"/>
          <w:rFonts w:asciiTheme="minorHAnsi" w:eastAsiaTheme="minorEastAsia" w:hAnsiTheme="minorHAnsi" w:cstheme="minorHAnsi"/>
          <w:sz w:val="22"/>
          <w:szCs w:val="22"/>
        </w:rPr>
        <w:t>The Local Authority in which you live will be able to direct you to where independent support for families can be accessed when adoption is being discussed, or in the event that adoption takes place.</w:t>
      </w:r>
      <w:r w:rsidRPr="004C2835">
        <w:rPr>
          <w:rStyle w:val="eop"/>
          <w:rFonts w:asciiTheme="minorHAnsi" w:hAnsiTheme="minorHAnsi" w:cstheme="minorHAnsi"/>
          <w:sz w:val="22"/>
          <w:szCs w:val="22"/>
        </w:rPr>
        <w:t> </w:t>
      </w:r>
    </w:p>
    <w:p w14:paraId="02FD6972" w14:textId="77777777" w:rsidR="00F8372F" w:rsidRPr="00C73E38" w:rsidRDefault="00F8372F" w:rsidP="00F8372F">
      <w:pPr>
        <w:pBdr>
          <w:bottom w:val="single" w:sz="6" w:space="1" w:color="auto"/>
        </w:pBdr>
        <w:spacing w:after="0"/>
        <w:jc w:val="both"/>
        <w:rPr>
          <w:lang w:eastAsia="en-GB"/>
        </w:rPr>
      </w:pPr>
    </w:p>
    <w:p w14:paraId="4EC2F9E1" w14:textId="77777777" w:rsidR="00F8372F" w:rsidRDefault="00F8372F" w:rsidP="00F8372F"/>
    <w:p w14:paraId="525AC765" w14:textId="77777777" w:rsidR="000074B8" w:rsidRDefault="000074B8"/>
    <w:sectPr w:rsidR="000074B8" w:rsidSect="00E076B4">
      <w:head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7429" w14:textId="77777777" w:rsidR="00CF5653" w:rsidRDefault="00CF5653">
      <w:pPr>
        <w:spacing w:after="0" w:line="240" w:lineRule="auto"/>
      </w:pPr>
      <w:r>
        <w:separator/>
      </w:r>
    </w:p>
  </w:endnote>
  <w:endnote w:type="continuationSeparator" w:id="0">
    <w:p w14:paraId="40A3D036" w14:textId="77777777" w:rsidR="00CF5653" w:rsidRDefault="00CF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EE22" w14:textId="77777777" w:rsidR="00CF5653" w:rsidRDefault="00CF5653">
      <w:pPr>
        <w:spacing w:after="0" w:line="240" w:lineRule="auto"/>
      </w:pPr>
      <w:r>
        <w:separator/>
      </w:r>
    </w:p>
  </w:footnote>
  <w:footnote w:type="continuationSeparator" w:id="0">
    <w:p w14:paraId="3AADB892" w14:textId="77777777" w:rsidR="00CF5653" w:rsidRDefault="00CF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804F" w14:textId="77777777" w:rsidR="00C5294C" w:rsidRDefault="00000000">
    <w:pPr>
      <w:pStyle w:val="Header"/>
    </w:pPr>
    <w:r>
      <w:rPr>
        <w:noProof/>
      </w:rPr>
      <w:drawing>
        <wp:anchor distT="0" distB="0" distL="114300" distR="114300" simplePos="0" relativeHeight="251659264" behindDoc="1" locked="0" layoutInCell="1" allowOverlap="1" wp14:anchorId="1D7DF776" wp14:editId="048B22BE">
          <wp:simplePos x="0" y="0"/>
          <wp:positionH relativeFrom="margin">
            <wp:align>right</wp:align>
          </wp:positionH>
          <wp:positionV relativeFrom="paragraph">
            <wp:posOffset>10795</wp:posOffset>
          </wp:positionV>
          <wp:extent cx="1052195" cy="490855"/>
          <wp:effectExtent l="0" t="0" r="0" b="4445"/>
          <wp:wrapTight wrapText="bothSides">
            <wp:wrapPolygon edited="0">
              <wp:start x="1955" y="0"/>
              <wp:lineTo x="782" y="5030"/>
              <wp:lineTo x="782" y="11736"/>
              <wp:lineTo x="3520" y="15089"/>
              <wp:lineTo x="1173" y="16766"/>
              <wp:lineTo x="391" y="18442"/>
              <wp:lineTo x="391" y="20957"/>
              <wp:lineTo x="20727" y="20957"/>
              <wp:lineTo x="19944" y="16766"/>
              <wp:lineTo x="19162" y="15089"/>
              <wp:lineTo x="20727" y="5868"/>
              <wp:lineTo x="17989" y="3353"/>
              <wp:lineTo x="4302" y="0"/>
              <wp:lineTo x="195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19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D2C44" w14:textId="77777777" w:rsidR="00C5294C" w:rsidRDefault="00C52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48D"/>
    <w:multiLevelType w:val="multilevel"/>
    <w:tmpl w:val="2B08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A76D51"/>
    <w:multiLevelType w:val="multilevel"/>
    <w:tmpl w:val="2B084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E00916"/>
    <w:multiLevelType w:val="multilevel"/>
    <w:tmpl w:val="756A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8280648">
    <w:abstractNumId w:val="1"/>
  </w:num>
  <w:num w:numId="2" w16cid:durableId="1911495710">
    <w:abstractNumId w:val="2"/>
  </w:num>
  <w:num w:numId="3" w16cid:durableId="192367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2F"/>
    <w:rsid w:val="000074B8"/>
    <w:rsid w:val="00024F1A"/>
    <w:rsid w:val="002F4A33"/>
    <w:rsid w:val="004C2835"/>
    <w:rsid w:val="00C5294C"/>
    <w:rsid w:val="00CF5653"/>
    <w:rsid w:val="00D5051D"/>
    <w:rsid w:val="00F83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ED86"/>
  <w15:chartTrackingRefBased/>
  <w15:docId w15:val="{53AD5522-9E54-4517-B1AF-DDFB3D80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7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72F"/>
    <w:rPr>
      <w:kern w:val="0"/>
      <w14:ligatures w14:val="none"/>
    </w:rPr>
  </w:style>
  <w:style w:type="paragraph" w:styleId="NoSpacing">
    <w:name w:val="No Spacing"/>
    <w:link w:val="NoSpacingChar"/>
    <w:uiPriority w:val="1"/>
    <w:qFormat/>
    <w:rsid w:val="00F8372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8372F"/>
    <w:rPr>
      <w:rFonts w:eastAsiaTheme="minorEastAsia"/>
      <w:kern w:val="0"/>
      <w:lang w:val="en-US"/>
      <w14:ligatures w14:val="none"/>
    </w:rPr>
  </w:style>
  <w:style w:type="character" w:customStyle="1" w:styleId="normaltextrun">
    <w:name w:val="normaltextrun"/>
    <w:basedOn w:val="DefaultParagraphFont"/>
    <w:rsid w:val="00F8372F"/>
  </w:style>
  <w:style w:type="character" w:customStyle="1" w:styleId="eop">
    <w:name w:val="eop"/>
    <w:basedOn w:val="DefaultParagraphFont"/>
    <w:rsid w:val="00F8372F"/>
  </w:style>
  <w:style w:type="paragraph" w:customStyle="1" w:styleId="paragraph">
    <w:name w:val="paragraph"/>
    <w:basedOn w:val="Normal"/>
    <w:rsid w:val="00F837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3699399">
    <w:name w:val="scxw23699399"/>
    <w:basedOn w:val="DefaultParagraphFont"/>
    <w:rsid w:val="00F8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6208">
      <w:bodyDiv w:val="1"/>
      <w:marLeft w:val="0"/>
      <w:marRight w:val="0"/>
      <w:marTop w:val="0"/>
      <w:marBottom w:val="0"/>
      <w:divBdr>
        <w:top w:val="none" w:sz="0" w:space="0" w:color="auto"/>
        <w:left w:val="none" w:sz="0" w:space="0" w:color="auto"/>
        <w:bottom w:val="none" w:sz="0" w:space="0" w:color="auto"/>
        <w:right w:val="none" w:sz="0" w:space="0" w:color="auto"/>
      </w:divBdr>
      <w:divsChild>
        <w:div w:id="1123501752">
          <w:marLeft w:val="0"/>
          <w:marRight w:val="0"/>
          <w:marTop w:val="0"/>
          <w:marBottom w:val="0"/>
          <w:divBdr>
            <w:top w:val="none" w:sz="0" w:space="0" w:color="auto"/>
            <w:left w:val="none" w:sz="0" w:space="0" w:color="auto"/>
            <w:bottom w:val="none" w:sz="0" w:space="0" w:color="auto"/>
            <w:right w:val="none" w:sz="0" w:space="0" w:color="auto"/>
          </w:divBdr>
        </w:div>
        <w:div w:id="420221177">
          <w:marLeft w:val="0"/>
          <w:marRight w:val="0"/>
          <w:marTop w:val="0"/>
          <w:marBottom w:val="0"/>
          <w:divBdr>
            <w:top w:val="none" w:sz="0" w:space="0" w:color="auto"/>
            <w:left w:val="none" w:sz="0" w:space="0" w:color="auto"/>
            <w:bottom w:val="none" w:sz="0" w:space="0" w:color="auto"/>
            <w:right w:val="none" w:sz="0" w:space="0" w:color="auto"/>
          </w:divBdr>
        </w:div>
        <w:div w:id="1039089567">
          <w:marLeft w:val="0"/>
          <w:marRight w:val="0"/>
          <w:marTop w:val="0"/>
          <w:marBottom w:val="0"/>
          <w:divBdr>
            <w:top w:val="none" w:sz="0" w:space="0" w:color="auto"/>
            <w:left w:val="none" w:sz="0" w:space="0" w:color="auto"/>
            <w:bottom w:val="none" w:sz="0" w:space="0" w:color="auto"/>
            <w:right w:val="none" w:sz="0" w:space="0" w:color="auto"/>
          </w:divBdr>
        </w:div>
        <w:div w:id="1193349787">
          <w:marLeft w:val="0"/>
          <w:marRight w:val="0"/>
          <w:marTop w:val="0"/>
          <w:marBottom w:val="0"/>
          <w:divBdr>
            <w:top w:val="none" w:sz="0" w:space="0" w:color="auto"/>
            <w:left w:val="none" w:sz="0" w:space="0" w:color="auto"/>
            <w:bottom w:val="none" w:sz="0" w:space="0" w:color="auto"/>
            <w:right w:val="none" w:sz="0" w:space="0" w:color="auto"/>
          </w:divBdr>
        </w:div>
        <w:div w:id="1085106752">
          <w:marLeft w:val="0"/>
          <w:marRight w:val="0"/>
          <w:marTop w:val="0"/>
          <w:marBottom w:val="0"/>
          <w:divBdr>
            <w:top w:val="none" w:sz="0" w:space="0" w:color="auto"/>
            <w:left w:val="none" w:sz="0" w:space="0" w:color="auto"/>
            <w:bottom w:val="none" w:sz="0" w:space="0" w:color="auto"/>
            <w:right w:val="none" w:sz="0" w:space="0" w:color="auto"/>
          </w:divBdr>
        </w:div>
        <w:div w:id="964694225">
          <w:marLeft w:val="0"/>
          <w:marRight w:val="0"/>
          <w:marTop w:val="0"/>
          <w:marBottom w:val="0"/>
          <w:divBdr>
            <w:top w:val="none" w:sz="0" w:space="0" w:color="auto"/>
            <w:left w:val="none" w:sz="0" w:space="0" w:color="auto"/>
            <w:bottom w:val="none" w:sz="0" w:space="0" w:color="auto"/>
            <w:right w:val="none" w:sz="0" w:space="0" w:color="auto"/>
          </w:divBdr>
        </w:div>
        <w:div w:id="776098458">
          <w:marLeft w:val="0"/>
          <w:marRight w:val="0"/>
          <w:marTop w:val="0"/>
          <w:marBottom w:val="0"/>
          <w:divBdr>
            <w:top w:val="none" w:sz="0" w:space="0" w:color="auto"/>
            <w:left w:val="none" w:sz="0" w:space="0" w:color="auto"/>
            <w:bottom w:val="none" w:sz="0" w:space="0" w:color="auto"/>
            <w:right w:val="none" w:sz="0" w:space="0" w:color="auto"/>
          </w:divBdr>
        </w:div>
        <w:div w:id="1841775612">
          <w:marLeft w:val="0"/>
          <w:marRight w:val="0"/>
          <w:marTop w:val="0"/>
          <w:marBottom w:val="0"/>
          <w:divBdr>
            <w:top w:val="none" w:sz="0" w:space="0" w:color="auto"/>
            <w:left w:val="none" w:sz="0" w:space="0" w:color="auto"/>
            <w:bottom w:val="none" w:sz="0" w:space="0" w:color="auto"/>
            <w:right w:val="none" w:sz="0" w:space="0" w:color="auto"/>
          </w:divBdr>
        </w:div>
        <w:div w:id="1235821456">
          <w:marLeft w:val="0"/>
          <w:marRight w:val="0"/>
          <w:marTop w:val="0"/>
          <w:marBottom w:val="0"/>
          <w:divBdr>
            <w:top w:val="none" w:sz="0" w:space="0" w:color="auto"/>
            <w:left w:val="none" w:sz="0" w:space="0" w:color="auto"/>
            <w:bottom w:val="none" w:sz="0" w:space="0" w:color="auto"/>
            <w:right w:val="none" w:sz="0" w:space="0" w:color="auto"/>
          </w:divBdr>
        </w:div>
        <w:div w:id="1708338171">
          <w:marLeft w:val="0"/>
          <w:marRight w:val="0"/>
          <w:marTop w:val="0"/>
          <w:marBottom w:val="0"/>
          <w:divBdr>
            <w:top w:val="none" w:sz="0" w:space="0" w:color="auto"/>
            <w:left w:val="none" w:sz="0" w:space="0" w:color="auto"/>
            <w:bottom w:val="none" w:sz="0" w:space="0" w:color="auto"/>
            <w:right w:val="none" w:sz="0" w:space="0" w:color="auto"/>
          </w:divBdr>
        </w:div>
        <w:div w:id="1375544925">
          <w:marLeft w:val="0"/>
          <w:marRight w:val="0"/>
          <w:marTop w:val="0"/>
          <w:marBottom w:val="0"/>
          <w:divBdr>
            <w:top w:val="none" w:sz="0" w:space="0" w:color="auto"/>
            <w:left w:val="none" w:sz="0" w:space="0" w:color="auto"/>
            <w:bottom w:val="none" w:sz="0" w:space="0" w:color="auto"/>
            <w:right w:val="none" w:sz="0" w:space="0" w:color="auto"/>
          </w:divBdr>
        </w:div>
        <w:div w:id="1501307177">
          <w:marLeft w:val="0"/>
          <w:marRight w:val="0"/>
          <w:marTop w:val="0"/>
          <w:marBottom w:val="0"/>
          <w:divBdr>
            <w:top w:val="none" w:sz="0" w:space="0" w:color="auto"/>
            <w:left w:val="none" w:sz="0" w:space="0" w:color="auto"/>
            <w:bottom w:val="none" w:sz="0" w:space="0" w:color="auto"/>
            <w:right w:val="none" w:sz="0" w:space="0" w:color="auto"/>
          </w:divBdr>
        </w:div>
        <w:div w:id="594628083">
          <w:marLeft w:val="0"/>
          <w:marRight w:val="0"/>
          <w:marTop w:val="0"/>
          <w:marBottom w:val="0"/>
          <w:divBdr>
            <w:top w:val="none" w:sz="0" w:space="0" w:color="auto"/>
            <w:left w:val="none" w:sz="0" w:space="0" w:color="auto"/>
            <w:bottom w:val="none" w:sz="0" w:space="0" w:color="auto"/>
            <w:right w:val="none" w:sz="0" w:space="0" w:color="auto"/>
          </w:divBdr>
        </w:div>
        <w:div w:id="170335041">
          <w:marLeft w:val="0"/>
          <w:marRight w:val="0"/>
          <w:marTop w:val="0"/>
          <w:marBottom w:val="0"/>
          <w:divBdr>
            <w:top w:val="none" w:sz="0" w:space="0" w:color="auto"/>
            <w:left w:val="none" w:sz="0" w:space="0" w:color="auto"/>
            <w:bottom w:val="none" w:sz="0" w:space="0" w:color="auto"/>
            <w:right w:val="none" w:sz="0" w:space="0" w:color="auto"/>
          </w:divBdr>
        </w:div>
      </w:divsChild>
    </w:div>
    <w:div w:id="807163250">
      <w:bodyDiv w:val="1"/>
      <w:marLeft w:val="0"/>
      <w:marRight w:val="0"/>
      <w:marTop w:val="0"/>
      <w:marBottom w:val="0"/>
      <w:divBdr>
        <w:top w:val="none" w:sz="0" w:space="0" w:color="auto"/>
        <w:left w:val="none" w:sz="0" w:space="0" w:color="auto"/>
        <w:bottom w:val="none" w:sz="0" w:space="0" w:color="auto"/>
        <w:right w:val="none" w:sz="0" w:space="0" w:color="auto"/>
      </w:divBdr>
      <w:divsChild>
        <w:div w:id="1188644230">
          <w:marLeft w:val="0"/>
          <w:marRight w:val="0"/>
          <w:marTop w:val="0"/>
          <w:marBottom w:val="0"/>
          <w:divBdr>
            <w:top w:val="none" w:sz="0" w:space="0" w:color="auto"/>
            <w:left w:val="none" w:sz="0" w:space="0" w:color="auto"/>
            <w:bottom w:val="none" w:sz="0" w:space="0" w:color="auto"/>
            <w:right w:val="none" w:sz="0" w:space="0" w:color="auto"/>
          </w:divBdr>
        </w:div>
        <w:div w:id="873152794">
          <w:marLeft w:val="0"/>
          <w:marRight w:val="0"/>
          <w:marTop w:val="0"/>
          <w:marBottom w:val="0"/>
          <w:divBdr>
            <w:top w:val="none" w:sz="0" w:space="0" w:color="auto"/>
            <w:left w:val="none" w:sz="0" w:space="0" w:color="auto"/>
            <w:bottom w:val="none" w:sz="0" w:space="0" w:color="auto"/>
            <w:right w:val="none" w:sz="0" w:space="0" w:color="auto"/>
          </w:divBdr>
        </w:div>
        <w:div w:id="580719968">
          <w:marLeft w:val="0"/>
          <w:marRight w:val="0"/>
          <w:marTop w:val="0"/>
          <w:marBottom w:val="0"/>
          <w:divBdr>
            <w:top w:val="none" w:sz="0" w:space="0" w:color="auto"/>
            <w:left w:val="none" w:sz="0" w:space="0" w:color="auto"/>
            <w:bottom w:val="none" w:sz="0" w:space="0" w:color="auto"/>
            <w:right w:val="none" w:sz="0" w:space="0" w:color="auto"/>
          </w:divBdr>
        </w:div>
        <w:div w:id="468133350">
          <w:marLeft w:val="0"/>
          <w:marRight w:val="0"/>
          <w:marTop w:val="0"/>
          <w:marBottom w:val="0"/>
          <w:divBdr>
            <w:top w:val="none" w:sz="0" w:space="0" w:color="auto"/>
            <w:left w:val="none" w:sz="0" w:space="0" w:color="auto"/>
            <w:bottom w:val="none" w:sz="0" w:space="0" w:color="auto"/>
            <w:right w:val="none" w:sz="0" w:space="0" w:color="auto"/>
          </w:divBdr>
        </w:div>
        <w:div w:id="1845431449">
          <w:marLeft w:val="0"/>
          <w:marRight w:val="0"/>
          <w:marTop w:val="0"/>
          <w:marBottom w:val="0"/>
          <w:divBdr>
            <w:top w:val="none" w:sz="0" w:space="0" w:color="auto"/>
            <w:left w:val="none" w:sz="0" w:space="0" w:color="auto"/>
            <w:bottom w:val="none" w:sz="0" w:space="0" w:color="auto"/>
            <w:right w:val="none" w:sz="0" w:space="0" w:color="auto"/>
          </w:divBdr>
        </w:div>
        <w:div w:id="1233542821">
          <w:marLeft w:val="0"/>
          <w:marRight w:val="0"/>
          <w:marTop w:val="0"/>
          <w:marBottom w:val="0"/>
          <w:divBdr>
            <w:top w:val="none" w:sz="0" w:space="0" w:color="auto"/>
            <w:left w:val="none" w:sz="0" w:space="0" w:color="auto"/>
            <w:bottom w:val="none" w:sz="0" w:space="0" w:color="auto"/>
            <w:right w:val="none" w:sz="0" w:space="0" w:color="auto"/>
          </w:divBdr>
        </w:div>
        <w:div w:id="324360776">
          <w:marLeft w:val="0"/>
          <w:marRight w:val="0"/>
          <w:marTop w:val="0"/>
          <w:marBottom w:val="0"/>
          <w:divBdr>
            <w:top w:val="none" w:sz="0" w:space="0" w:color="auto"/>
            <w:left w:val="none" w:sz="0" w:space="0" w:color="auto"/>
            <w:bottom w:val="none" w:sz="0" w:space="0" w:color="auto"/>
            <w:right w:val="none" w:sz="0" w:space="0" w:color="auto"/>
          </w:divBdr>
        </w:div>
        <w:div w:id="360673313">
          <w:marLeft w:val="0"/>
          <w:marRight w:val="0"/>
          <w:marTop w:val="0"/>
          <w:marBottom w:val="0"/>
          <w:divBdr>
            <w:top w:val="none" w:sz="0" w:space="0" w:color="auto"/>
            <w:left w:val="none" w:sz="0" w:space="0" w:color="auto"/>
            <w:bottom w:val="none" w:sz="0" w:space="0" w:color="auto"/>
            <w:right w:val="none" w:sz="0" w:space="0" w:color="auto"/>
          </w:divBdr>
        </w:div>
        <w:div w:id="1424186083">
          <w:marLeft w:val="0"/>
          <w:marRight w:val="0"/>
          <w:marTop w:val="0"/>
          <w:marBottom w:val="0"/>
          <w:divBdr>
            <w:top w:val="none" w:sz="0" w:space="0" w:color="auto"/>
            <w:left w:val="none" w:sz="0" w:space="0" w:color="auto"/>
            <w:bottom w:val="none" w:sz="0" w:space="0" w:color="auto"/>
            <w:right w:val="none" w:sz="0" w:space="0" w:color="auto"/>
          </w:divBdr>
        </w:div>
        <w:div w:id="1799033741">
          <w:marLeft w:val="0"/>
          <w:marRight w:val="0"/>
          <w:marTop w:val="0"/>
          <w:marBottom w:val="0"/>
          <w:divBdr>
            <w:top w:val="none" w:sz="0" w:space="0" w:color="auto"/>
            <w:left w:val="none" w:sz="0" w:space="0" w:color="auto"/>
            <w:bottom w:val="none" w:sz="0" w:space="0" w:color="auto"/>
            <w:right w:val="none" w:sz="0" w:space="0" w:color="auto"/>
          </w:divBdr>
        </w:div>
        <w:div w:id="133832713">
          <w:marLeft w:val="0"/>
          <w:marRight w:val="0"/>
          <w:marTop w:val="0"/>
          <w:marBottom w:val="0"/>
          <w:divBdr>
            <w:top w:val="none" w:sz="0" w:space="0" w:color="auto"/>
            <w:left w:val="none" w:sz="0" w:space="0" w:color="auto"/>
            <w:bottom w:val="none" w:sz="0" w:space="0" w:color="auto"/>
            <w:right w:val="none" w:sz="0" w:space="0" w:color="auto"/>
          </w:divBdr>
        </w:div>
        <w:div w:id="486240111">
          <w:marLeft w:val="0"/>
          <w:marRight w:val="0"/>
          <w:marTop w:val="0"/>
          <w:marBottom w:val="0"/>
          <w:divBdr>
            <w:top w:val="none" w:sz="0" w:space="0" w:color="auto"/>
            <w:left w:val="none" w:sz="0" w:space="0" w:color="auto"/>
            <w:bottom w:val="none" w:sz="0" w:space="0" w:color="auto"/>
            <w:right w:val="none" w:sz="0" w:space="0" w:color="auto"/>
          </w:divBdr>
        </w:div>
      </w:divsChild>
    </w:div>
    <w:div w:id="168843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Ghosh, Vaibhavi</dc:creator>
  <cp:keywords/>
  <dc:description/>
  <cp:lastModifiedBy>Robinson, Meghan</cp:lastModifiedBy>
  <cp:revision>2</cp:revision>
  <dcterms:created xsi:type="dcterms:W3CDTF">2024-04-17T11:21:00Z</dcterms:created>
  <dcterms:modified xsi:type="dcterms:W3CDTF">2024-04-17T11:21:00Z</dcterms:modified>
</cp:coreProperties>
</file>